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shd w:val="clear" w:color="auto" w:fill="FAFA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DE3F98" w:rsidRPr="00DE3F98" w:rsidTr="00DE3F98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AFAD2"/>
            <w:vAlign w:val="bottom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483D8B"/>
                <w:kern w:val="0"/>
                <w:sz w:val="24"/>
                <w:szCs w:val="24"/>
              </w:rPr>
            </w:pPr>
            <w:r w:rsidRPr="00DE3F98">
              <w:rPr>
                <w:rFonts w:ascii="Arial" w:eastAsia="宋体" w:hAnsi="Arial" w:cs="Arial"/>
                <w:b/>
                <w:bCs/>
                <w:color w:val="483D8B"/>
                <w:kern w:val="0"/>
                <w:sz w:val="24"/>
                <w:szCs w:val="24"/>
              </w:rPr>
              <w:t>S POLYTECH CO LTD</w:t>
            </w:r>
          </w:p>
        </w:tc>
      </w:tr>
      <w:tr w:rsidR="00DE3F98" w:rsidRPr="00DE3F98" w:rsidTr="00DE3F98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AFAD2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 xml:space="preserve">275 </w:t>
            </w:r>
            <w:proofErr w:type="spellStart"/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Hansam-ro</w:t>
            </w:r>
            <w:proofErr w:type="spellEnd"/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 xml:space="preserve">, </w:t>
            </w:r>
            <w:proofErr w:type="spellStart"/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Deoksan-myeon</w:t>
            </w:r>
            <w:proofErr w:type="spellEnd"/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 xml:space="preserve">, </w:t>
            </w:r>
            <w:proofErr w:type="spellStart"/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Jincheon</w:t>
            </w:r>
            <w:proofErr w:type="spellEnd"/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 xml:space="preserve">-gun </w:t>
            </w:r>
            <w:proofErr w:type="spellStart"/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Chungcheongbuk</w:t>
            </w:r>
            <w:proofErr w:type="spellEnd"/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-do 27850 KR</w:t>
            </w:r>
          </w:p>
        </w:tc>
      </w:tr>
      <w:tr w:rsidR="00DE3F98" w:rsidRPr="00DE3F98" w:rsidTr="00DE3F9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bottom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483D8B"/>
                <w:kern w:val="0"/>
                <w:sz w:val="24"/>
                <w:szCs w:val="24"/>
              </w:rPr>
            </w:pPr>
            <w:r w:rsidRPr="00DE3F98">
              <w:rPr>
                <w:rFonts w:ascii="Arial" w:eastAsia="宋体" w:hAnsi="Arial" w:cs="Arial"/>
                <w:b/>
                <w:bCs/>
                <w:color w:val="483D8B"/>
                <w:kern w:val="0"/>
                <w:sz w:val="24"/>
                <w:szCs w:val="24"/>
              </w:rPr>
              <w:t>EXEET LGP AL04</w:t>
            </w:r>
          </w:p>
        </w:tc>
      </w:tr>
      <w:tr w:rsidR="00DE3F98" w:rsidRPr="00DE3F98" w:rsidTr="00DE3F9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bottom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proofErr w:type="spellStart"/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Polymethyl</w:t>
            </w:r>
            <w:proofErr w:type="spellEnd"/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 xml:space="preserve"> Methacrylate (PMMA), furnished as sheets</w:t>
            </w:r>
          </w:p>
        </w:tc>
      </w:tr>
    </w:tbl>
    <w:p w:rsidR="00DE3F98" w:rsidRPr="00DE3F98" w:rsidRDefault="00DE3F98" w:rsidP="00DE3F98">
      <w:pPr>
        <w:widowControl/>
        <w:jc w:val="center"/>
        <w:rPr>
          <w:rFonts w:ascii="Arial" w:eastAsia="宋体" w:hAnsi="Arial" w:cs="Arial"/>
          <w:vanish/>
          <w:color w:val="FFFFFF"/>
          <w:kern w:val="0"/>
          <w:sz w:val="24"/>
          <w:szCs w:val="24"/>
        </w:rPr>
      </w:pPr>
    </w:p>
    <w:tbl>
      <w:tblPr>
        <w:tblW w:w="5000" w:type="pct"/>
        <w:jc w:val="center"/>
        <w:tblCellSpacing w:w="15" w:type="dxa"/>
        <w:shd w:val="clear" w:color="auto" w:fill="FAFA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1613"/>
        <w:gridCol w:w="1283"/>
        <w:gridCol w:w="927"/>
        <w:gridCol w:w="811"/>
        <w:gridCol w:w="929"/>
        <w:gridCol w:w="811"/>
        <w:gridCol w:w="800"/>
      </w:tblGrid>
      <w:tr w:rsidR="00DE3F98" w:rsidRPr="00DE3F98" w:rsidTr="00DE3F9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bottom"/>
            <w:hideMark/>
          </w:tcPr>
          <w:p w:rsidR="00DE3F98" w:rsidRPr="00DE3F98" w:rsidRDefault="00DE3F98" w:rsidP="00DE3F98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AFAD2"/>
            <w:vAlign w:val="bottom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Min </w:t>
            </w:r>
            <w:proofErr w:type="spellStart"/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Thk</w:t>
            </w:r>
            <w:proofErr w:type="spellEnd"/>
          </w:p>
        </w:tc>
        <w:tc>
          <w:tcPr>
            <w:tcW w:w="0" w:type="auto"/>
            <w:shd w:val="clear" w:color="auto" w:fill="FAFAD2"/>
            <w:vAlign w:val="bottom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Flame</w:t>
            </w:r>
          </w:p>
        </w:tc>
        <w:tc>
          <w:tcPr>
            <w:tcW w:w="0" w:type="auto"/>
            <w:shd w:val="clear" w:color="auto" w:fill="FAFAD2"/>
            <w:vAlign w:val="bottom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FAD2"/>
            <w:vAlign w:val="bottom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D2"/>
            <w:vAlign w:val="bottom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RTI</w:t>
            </w:r>
          </w:p>
        </w:tc>
        <w:tc>
          <w:tcPr>
            <w:tcW w:w="0" w:type="auto"/>
            <w:shd w:val="clear" w:color="auto" w:fill="FAFAD2"/>
            <w:vAlign w:val="bottom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RTI</w:t>
            </w:r>
          </w:p>
        </w:tc>
        <w:tc>
          <w:tcPr>
            <w:tcW w:w="0" w:type="auto"/>
            <w:shd w:val="clear" w:color="auto" w:fill="FAFAD2"/>
            <w:vAlign w:val="bottom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RTI</w:t>
            </w:r>
          </w:p>
        </w:tc>
      </w:tr>
      <w:tr w:rsidR="00DE3F98" w:rsidRPr="00DE3F98" w:rsidTr="00DE3F9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Color</w:t>
            </w:r>
          </w:p>
        </w:tc>
        <w:tc>
          <w:tcPr>
            <w:tcW w:w="0" w:type="auto"/>
            <w:shd w:val="clear" w:color="auto" w:fill="FAFAD2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(mm)</w:t>
            </w:r>
          </w:p>
        </w:tc>
        <w:tc>
          <w:tcPr>
            <w:tcW w:w="0" w:type="auto"/>
            <w:shd w:val="clear" w:color="auto" w:fill="FAFAD2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Class</w:t>
            </w:r>
          </w:p>
        </w:tc>
        <w:tc>
          <w:tcPr>
            <w:tcW w:w="0" w:type="auto"/>
            <w:shd w:val="clear" w:color="auto" w:fill="FAFAD2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HWI</w:t>
            </w:r>
          </w:p>
        </w:tc>
        <w:tc>
          <w:tcPr>
            <w:tcW w:w="0" w:type="auto"/>
            <w:shd w:val="clear" w:color="auto" w:fill="FAFAD2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HAI</w:t>
            </w:r>
          </w:p>
        </w:tc>
        <w:tc>
          <w:tcPr>
            <w:tcW w:w="0" w:type="auto"/>
            <w:shd w:val="clear" w:color="auto" w:fill="FAFAD2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Elec</w:t>
            </w:r>
          </w:p>
        </w:tc>
        <w:tc>
          <w:tcPr>
            <w:tcW w:w="0" w:type="auto"/>
            <w:shd w:val="clear" w:color="auto" w:fill="FAFAD2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Imp</w:t>
            </w:r>
          </w:p>
        </w:tc>
        <w:tc>
          <w:tcPr>
            <w:tcW w:w="0" w:type="auto"/>
            <w:shd w:val="clear" w:color="auto" w:fill="FAFAD2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Str</w:t>
            </w:r>
            <w:proofErr w:type="spellEnd"/>
          </w:p>
        </w:tc>
      </w:tr>
      <w:tr w:rsidR="00DE3F98" w:rsidRPr="00DE3F98" w:rsidTr="00DE3F9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HB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50</w:t>
            </w:r>
          </w:p>
        </w:tc>
      </w:tr>
      <w:tr w:rsidR="00DE3F98" w:rsidRPr="00DE3F98" w:rsidTr="00DE3F9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3.0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HB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50</w:t>
            </w:r>
          </w:p>
        </w:tc>
      </w:tr>
    </w:tbl>
    <w:p w:rsidR="00DE3F98" w:rsidRPr="00DE3F98" w:rsidRDefault="00DE3F98" w:rsidP="00DE3F98">
      <w:pPr>
        <w:widowControl/>
        <w:jc w:val="center"/>
        <w:rPr>
          <w:rFonts w:ascii="Arial" w:eastAsia="宋体" w:hAnsi="Arial" w:cs="Arial"/>
          <w:vanish/>
          <w:color w:val="FFFFFF"/>
          <w:kern w:val="0"/>
          <w:sz w:val="24"/>
          <w:szCs w:val="24"/>
        </w:rPr>
      </w:pPr>
    </w:p>
    <w:tbl>
      <w:tblPr>
        <w:tblW w:w="5000" w:type="pct"/>
        <w:jc w:val="center"/>
        <w:tblCellSpacing w:w="15" w:type="dxa"/>
        <w:shd w:val="clear" w:color="auto" w:fill="FAFA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1232"/>
        <w:gridCol w:w="2842"/>
        <w:gridCol w:w="1247"/>
      </w:tblGrid>
      <w:tr w:rsidR="00DE3F98" w:rsidRPr="00DE3F98" w:rsidTr="00DE3F98">
        <w:trPr>
          <w:tblCellSpacing w:w="15" w:type="dxa"/>
          <w:jc w:val="center"/>
        </w:trPr>
        <w:tc>
          <w:tcPr>
            <w:tcW w:w="6000" w:type="dxa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Comparative Tracking Index (CTI):</w:t>
            </w:r>
          </w:p>
        </w:tc>
        <w:tc>
          <w:tcPr>
            <w:tcW w:w="3000" w:type="dxa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6000" w:type="dxa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Inclined Plane Tracking (IPT):</w:t>
            </w:r>
          </w:p>
        </w:tc>
        <w:tc>
          <w:tcPr>
            <w:tcW w:w="3000" w:type="dxa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</w:tr>
      <w:bookmarkEnd w:id="0"/>
      <w:tr w:rsidR="00DE3F98" w:rsidRPr="00DE3F98" w:rsidTr="00DE3F9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Dielectric Strength (kV/mm):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Volume Resistivity (10</w:t>
            </w:r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vertAlign w:val="superscript"/>
              </w:rPr>
              <w:t>x</w:t>
            </w:r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ohm-cm):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</w:tr>
      <w:tr w:rsidR="00DE3F98" w:rsidRPr="00DE3F98" w:rsidTr="00DE3F9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High-Voltage Arc Tracking Rate (HVTR):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High Volt, Low Current Arc </w:t>
            </w:r>
            <w:proofErr w:type="spellStart"/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Resis</w:t>
            </w:r>
            <w:proofErr w:type="spellEnd"/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(D495):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</w:tr>
      <w:tr w:rsidR="00DE3F98" w:rsidRPr="00DE3F98" w:rsidTr="00DE3F9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Dimensional Stability (%):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E3F98" w:rsidRPr="00DE3F98" w:rsidRDefault="00DE3F98" w:rsidP="00DE3F98">
      <w:pPr>
        <w:widowControl/>
        <w:jc w:val="center"/>
        <w:rPr>
          <w:rFonts w:ascii="Arial" w:eastAsia="宋体" w:hAnsi="Arial" w:cs="Arial"/>
          <w:vanish/>
          <w:color w:val="FFFFFF"/>
          <w:kern w:val="0"/>
          <w:sz w:val="24"/>
          <w:szCs w:val="24"/>
        </w:rPr>
      </w:pPr>
    </w:p>
    <w:tbl>
      <w:tblPr>
        <w:tblW w:w="5000" w:type="pct"/>
        <w:jc w:val="center"/>
        <w:tblCellSpacing w:w="15" w:type="dxa"/>
        <w:shd w:val="clear" w:color="auto" w:fill="FAFA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DE3F98" w:rsidRPr="00DE3F98" w:rsidTr="00DE3F9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ANSI/UL 94 small-scale test data does not pertain to building materials, furnishings and related contents. ANSI/UL 94 small-scale test data is intended solely for determining the flammability of plastic materials used in the components and parts of end-product devices and appliances, where the acceptability of the combination is determined by UL.</w:t>
            </w:r>
          </w:p>
        </w:tc>
      </w:tr>
    </w:tbl>
    <w:p w:rsidR="00DE3F98" w:rsidRPr="00DE3F98" w:rsidRDefault="00DE3F98" w:rsidP="00DE3F98">
      <w:pPr>
        <w:widowControl/>
        <w:jc w:val="center"/>
        <w:rPr>
          <w:rFonts w:ascii="Arial" w:eastAsia="宋体" w:hAnsi="Arial" w:cs="Arial"/>
          <w:vanish/>
          <w:color w:val="FFFFFF"/>
          <w:kern w:val="0"/>
          <w:sz w:val="24"/>
          <w:szCs w:val="24"/>
        </w:rPr>
      </w:pPr>
    </w:p>
    <w:tbl>
      <w:tblPr>
        <w:tblW w:w="5000" w:type="pct"/>
        <w:jc w:val="center"/>
        <w:tblCellSpacing w:w="15" w:type="dxa"/>
        <w:shd w:val="clear" w:color="auto" w:fill="FAFA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530"/>
        <w:gridCol w:w="3086"/>
        <w:gridCol w:w="2595"/>
      </w:tblGrid>
      <w:tr w:rsidR="00DE3F98" w:rsidRPr="00DE3F98" w:rsidTr="00DE3F98">
        <w:trPr>
          <w:tblCellSpacing w:w="15" w:type="dxa"/>
          <w:jc w:val="center"/>
        </w:trPr>
        <w:tc>
          <w:tcPr>
            <w:tcW w:w="1050" w:type="dxa"/>
            <w:shd w:val="clear" w:color="auto" w:fill="FAFAD2"/>
            <w:vAlign w:val="bottom"/>
            <w:hideMark/>
          </w:tcPr>
          <w:p w:rsidR="00DE3F98" w:rsidRPr="00DE3F98" w:rsidRDefault="00DE3F98" w:rsidP="00DE3F98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Report Date:</w:t>
            </w:r>
          </w:p>
        </w:tc>
        <w:tc>
          <w:tcPr>
            <w:tcW w:w="1500" w:type="dxa"/>
            <w:shd w:val="clear" w:color="auto" w:fill="FAFAD2"/>
            <w:vAlign w:val="bottom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2015-06-20</w:t>
            </w:r>
          </w:p>
        </w:tc>
        <w:tc>
          <w:tcPr>
            <w:tcW w:w="0" w:type="auto"/>
            <w:vMerge w:val="restart"/>
            <w:shd w:val="clear" w:color="auto" w:fill="FAFAD2"/>
            <w:vAlign w:val="bottom"/>
            <w:hideMark/>
          </w:tcPr>
          <w:p w:rsidR="00DE3F98" w:rsidRPr="00DE3F98" w:rsidRDefault="00DE3F98" w:rsidP="00DE3F9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© 2017 UL LLC</w:t>
            </w:r>
          </w:p>
        </w:tc>
        <w:tc>
          <w:tcPr>
            <w:tcW w:w="2550" w:type="dxa"/>
            <w:vMerge w:val="restart"/>
            <w:shd w:val="clear" w:color="auto" w:fill="FAFAD2"/>
            <w:vAlign w:val="bottom"/>
            <w:hideMark/>
          </w:tcPr>
          <w:p w:rsidR="00DE3F98" w:rsidRPr="00DE3F98" w:rsidRDefault="00DE3F98" w:rsidP="00DE3F98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0" distR="0" wp14:anchorId="34702663" wp14:editId="5C918EC4">
                  <wp:extent cx="733425" cy="285750"/>
                  <wp:effectExtent l="0" t="0" r="9525" b="0"/>
                  <wp:docPr id="1" name="CCNImage" descr="http://iq.ul.com/ul/img/cru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NImage" descr="http://iq.ul.com/ul/img/cru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F98" w:rsidRPr="00DE3F98" w:rsidTr="00DE3F98">
        <w:trPr>
          <w:tblCellSpacing w:w="15" w:type="dxa"/>
          <w:jc w:val="center"/>
        </w:trPr>
        <w:tc>
          <w:tcPr>
            <w:tcW w:w="1050" w:type="dxa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Last Revised:</w:t>
            </w:r>
          </w:p>
        </w:tc>
        <w:tc>
          <w:tcPr>
            <w:tcW w:w="1500" w:type="dxa"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2015-06-19</w:t>
            </w:r>
          </w:p>
        </w:tc>
        <w:tc>
          <w:tcPr>
            <w:tcW w:w="0" w:type="auto"/>
            <w:vMerge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AFAD2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:rsidR="00DE3F98" w:rsidRPr="00DE3F98" w:rsidRDefault="00DE3F98" w:rsidP="00DE3F98">
      <w:pPr>
        <w:widowControl/>
        <w:jc w:val="center"/>
        <w:rPr>
          <w:rFonts w:ascii="Arial" w:eastAsia="宋体" w:hAnsi="Arial" w:cs="Arial"/>
          <w:color w:val="FFFFFF"/>
          <w:kern w:val="0"/>
          <w:sz w:val="24"/>
          <w:szCs w:val="24"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3"/>
        <w:gridCol w:w="1708"/>
        <w:gridCol w:w="1277"/>
        <w:gridCol w:w="991"/>
        <w:gridCol w:w="1137"/>
      </w:tblGrid>
      <w:tr w:rsidR="00DE3F98" w:rsidRPr="00DE3F98" w:rsidTr="00DE3F98">
        <w:trPr>
          <w:trHeight w:val="150"/>
          <w:tblCellSpacing w:w="15" w:type="dxa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E3F98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IEC and ISO Test Methods</w:t>
            </w:r>
          </w:p>
        </w:tc>
      </w:tr>
      <w:tr w:rsidR="00DE3F98" w:rsidRPr="00DE3F98" w:rsidTr="00DE3F98">
        <w:trPr>
          <w:trHeight w:val="15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Test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Test Method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Units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DE3F9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Thk</w:t>
            </w:r>
            <w:proofErr w:type="spellEnd"/>
            <w:r w:rsidRPr="00DE3F9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(mm)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Value</w:t>
            </w:r>
          </w:p>
        </w:tc>
      </w:tr>
      <w:tr w:rsidR="00DE3F98" w:rsidRPr="00DE3F98" w:rsidTr="00DE3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Flammability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IEC 60695-11-10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Class (color)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HB75 (NC)</w:t>
            </w:r>
          </w:p>
        </w:tc>
      </w:tr>
      <w:tr w:rsidR="00DE3F98" w:rsidRPr="00DE3F98" w:rsidTr="00DE3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HB40 (NC)</w:t>
            </w:r>
          </w:p>
        </w:tc>
      </w:tr>
      <w:tr w:rsidR="00DE3F98" w:rsidRPr="00DE3F98" w:rsidTr="00DE3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Glow-Wire Flammability (GWFI)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IEC 60695-2-12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°C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DE3F98" w:rsidRPr="00DE3F98" w:rsidTr="00DE3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Glow-Wire Ignition (GWIT)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IEC 60695-2-13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°C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DE3F98" w:rsidRPr="00DE3F98" w:rsidTr="00DE3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IEC Comparative Tracking Index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IEC 60112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Volts (Max)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DE3F98" w:rsidRPr="00DE3F98" w:rsidTr="00DE3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IEC Ball Pressure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IEC 60695-10-2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°C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DE3F98" w:rsidRPr="00DE3F98" w:rsidTr="00DE3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 xml:space="preserve">ISO Heat Deflection (1.80 </w:t>
            </w:r>
            <w:proofErr w:type="spellStart"/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MPa</w:t>
            </w:r>
            <w:proofErr w:type="spellEnd"/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75-2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°C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DE3F98" w:rsidRPr="00DE3F98" w:rsidTr="00DE3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Tensile Strength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527-2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proofErr w:type="spellStart"/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MPa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DE3F98" w:rsidRPr="00DE3F98" w:rsidTr="00DE3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Flexural Strength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proofErr w:type="spellStart"/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MPa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DE3F98" w:rsidRPr="00DE3F98" w:rsidTr="00DE3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Tensile Impact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8256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kJ/m</w:t>
            </w: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DE3F98" w:rsidRPr="00DE3F98" w:rsidTr="00DE3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Izod Impact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kJ/m</w:t>
            </w: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DE3F98" w:rsidRPr="00DE3F98" w:rsidTr="00DE3F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Charpy Impact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179-2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kJ/m</w:t>
            </w: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F98" w:rsidRPr="00DE3F98" w:rsidRDefault="00DE3F98" w:rsidP="00DE3F9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DE3F9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</w:tbl>
    <w:p w:rsidR="00344624" w:rsidRDefault="00DE3F98">
      <w:r w:rsidRPr="00DE3F98">
        <w:rPr>
          <w:rFonts w:ascii="Arial" w:eastAsia="宋体" w:hAnsi="Arial" w:cs="Arial"/>
          <w:color w:val="FFFFFF"/>
          <w:kern w:val="0"/>
          <w:sz w:val="24"/>
          <w:szCs w:val="24"/>
        </w:rPr>
        <w:br/>
      </w:r>
    </w:p>
    <w:sectPr w:rsidR="00344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2D"/>
    <w:rsid w:val="0026553F"/>
    <w:rsid w:val="003D512D"/>
    <w:rsid w:val="0065540C"/>
    <w:rsid w:val="00D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738BB-A733-458B-9492-B1B6A484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qianwei sales</dc:creator>
  <cp:keywords/>
  <dc:description/>
  <cp:lastModifiedBy>qianwei sales</cp:lastModifiedBy>
  <cp:revision>2</cp:revision>
  <dcterms:created xsi:type="dcterms:W3CDTF">2017-06-06T06:43:00Z</dcterms:created>
  <dcterms:modified xsi:type="dcterms:W3CDTF">2017-06-06T06:43:00Z</dcterms:modified>
</cp:coreProperties>
</file>